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0E" w:rsidRPr="0035490E" w:rsidRDefault="0035490E" w:rsidP="0035490E">
      <w:pPr>
        <w:spacing w:after="0" w:line="256" w:lineRule="auto"/>
        <w:ind w:left="1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35490E">
        <w:rPr>
          <w:rFonts w:ascii="Times New Roman" w:hAnsi="Times New Roman" w:cs="Times New Roman"/>
          <w:sz w:val="20"/>
          <w:szCs w:val="20"/>
        </w:rPr>
        <w:t>Муниципальное</w:t>
      </w:r>
      <w:r>
        <w:rPr>
          <w:rFonts w:ascii="Times New Roman" w:hAnsi="Times New Roman" w:cs="Times New Roman"/>
          <w:sz w:val="20"/>
          <w:szCs w:val="20"/>
        </w:rPr>
        <w:t xml:space="preserve"> бюджетное </w:t>
      </w:r>
      <w:r w:rsidRPr="0035490E">
        <w:rPr>
          <w:rFonts w:ascii="Times New Roman" w:hAnsi="Times New Roman" w:cs="Times New Roman"/>
          <w:sz w:val="20"/>
          <w:szCs w:val="20"/>
        </w:rPr>
        <w:t xml:space="preserve"> общеобразовательное учреждение</w:t>
      </w:r>
    </w:p>
    <w:p w:rsidR="0035490E" w:rsidRPr="0035490E" w:rsidRDefault="0035490E" w:rsidP="0035490E">
      <w:pPr>
        <w:spacing w:after="0" w:line="256" w:lineRule="auto"/>
        <w:ind w:left="10" w:right="915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«Алта</w:t>
      </w:r>
      <w:r w:rsidRPr="0035490E">
        <w:rPr>
          <w:rFonts w:ascii="Times New Roman" w:hAnsi="Times New Roman" w:cs="Times New Roman"/>
          <w:sz w:val="20"/>
          <w:szCs w:val="20"/>
        </w:rPr>
        <w:t>рская сред</w:t>
      </w:r>
      <w:r>
        <w:rPr>
          <w:rFonts w:ascii="Times New Roman" w:hAnsi="Times New Roman" w:cs="Times New Roman"/>
          <w:sz w:val="20"/>
          <w:szCs w:val="20"/>
        </w:rPr>
        <w:t xml:space="preserve">няя общеобразовательная школа </w:t>
      </w:r>
      <w:r w:rsidRPr="0035490E">
        <w:rPr>
          <w:rFonts w:ascii="Times New Roman" w:hAnsi="Times New Roman" w:cs="Times New Roman"/>
          <w:sz w:val="20"/>
          <w:szCs w:val="20"/>
        </w:rPr>
        <w:t>»</w:t>
      </w:r>
    </w:p>
    <w:p w:rsidR="0035490E" w:rsidRPr="0035490E" w:rsidRDefault="0035490E" w:rsidP="0035490E">
      <w:pPr>
        <w:spacing w:after="0" w:line="264" w:lineRule="auto"/>
        <w:ind w:left="10" w:right="915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Ромоданов</w:t>
      </w:r>
      <w:r w:rsidRPr="0035490E">
        <w:rPr>
          <w:rFonts w:ascii="Times New Roman" w:hAnsi="Times New Roman" w:cs="Times New Roman"/>
          <w:sz w:val="20"/>
          <w:szCs w:val="20"/>
        </w:rPr>
        <w:t>ского муниципального района</w:t>
      </w:r>
    </w:p>
    <w:p w:rsidR="0035490E" w:rsidRPr="0035490E" w:rsidRDefault="0035490E" w:rsidP="0035490E">
      <w:pPr>
        <w:spacing w:after="920" w:line="264" w:lineRule="auto"/>
        <w:ind w:left="10" w:right="90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35490E">
        <w:rPr>
          <w:rFonts w:ascii="Times New Roman" w:hAnsi="Times New Roman" w:cs="Times New Roman"/>
          <w:sz w:val="20"/>
          <w:szCs w:val="20"/>
        </w:rPr>
        <w:t>Республики Мордовия</w:t>
      </w:r>
    </w:p>
    <w:p w:rsidR="0035490E" w:rsidRDefault="0035490E" w:rsidP="0035490E">
      <w:pPr>
        <w:spacing w:after="0" w:line="256" w:lineRule="auto"/>
        <w:jc w:val="right"/>
        <w:rPr>
          <w:rFonts w:ascii="Times New Roman" w:hAnsi="Times New Roman" w:cs="Times New Roman"/>
        </w:rPr>
      </w:pPr>
      <w:r w:rsidRPr="0035490E">
        <w:rPr>
          <w:rFonts w:ascii="Times New Roman" w:hAnsi="Times New Roman" w:cs="Times New Roman"/>
        </w:rPr>
        <w:t xml:space="preserve">Утверждено </w:t>
      </w:r>
    </w:p>
    <w:p w:rsidR="00002BD8" w:rsidRDefault="00002BD8" w:rsidP="0035490E">
      <w:pPr>
        <w:spacing w:after="0" w:line="25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«Алтарская СОШ»</w:t>
      </w:r>
    </w:p>
    <w:p w:rsidR="00002BD8" w:rsidRPr="0035490E" w:rsidRDefault="00002BD8" w:rsidP="0035490E">
      <w:pPr>
        <w:spacing w:after="0" w:line="25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_________Д.Н.Нугаева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5490E" w:rsidRPr="0035490E" w:rsidRDefault="0035490E" w:rsidP="00002BD8">
      <w:pPr>
        <w:spacing w:after="0" w:line="256" w:lineRule="auto"/>
        <w:jc w:val="right"/>
        <w:rPr>
          <w:rFonts w:ascii="Times New Roman" w:hAnsi="Times New Roman" w:cs="Times New Roman"/>
        </w:rPr>
      </w:pPr>
      <w:r w:rsidRPr="0035490E">
        <w:rPr>
          <w:rFonts w:ascii="Times New Roman" w:hAnsi="Times New Roman" w:cs="Times New Roman"/>
        </w:rPr>
        <w:t>П</w:t>
      </w:r>
      <w:r w:rsidR="00002BD8">
        <w:rPr>
          <w:rFonts w:ascii="Times New Roman" w:hAnsi="Times New Roman" w:cs="Times New Roman"/>
        </w:rPr>
        <w:t>риказ</w:t>
      </w:r>
      <w:r w:rsidRPr="0035490E">
        <w:rPr>
          <w:rFonts w:ascii="Times New Roman" w:hAnsi="Times New Roman" w:cs="Times New Roman"/>
        </w:rPr>
        <w:t>№125 от  01.09.2023г</w:t>
      </w:r>
    </w:p>
    <w:p w:rsidR="0035490E" w:rsidRPr="00002BD8" w:rsidRDefault="0035490E" w:rsidP="0035490E">
      <w:pPr>
        <w:spacing w:after="418" w:line="256" w:lineRule="auto"/>
        <w:ind w:left="10" w:right="900" w:hanging="1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02BD8">
        <w:rPr>
          <w:rFonts w:ascii="Times New Roman" w:hAnsi="Times New Roman" w:cs="Times New Roman"/>
          <w:b/>
          <w:sz w:val="36"/>
          <w:szCs w:val="24"/>
        </w:rPr>
        <w:t>Положение о школьном театре</w:t>
      </w:r>
    </w:p>
    <w:p w:rsidR="0035490E" w:rsidRPr="002932A7" w:rsidRDefault="0035490E" w:rsidP="0035490E">
      <w:pPr>
        <w:pStyle w:val="1"/>
        <w:ind w:right="885"/>
        <w:rPr>
          <w:b/>
          <w:sz w:val="24"/>
          <w:szCs w:val="24"/>
          <w:lang w:val="ru-RU"/>
        </w:rPr>
      </w:pPr>
      <w:r w:rsidRPr="002932A7">
        <w:rPr>
          <w:b/>
          <w:sz w:val="24"/>
          <w:szCs w:val="24"/>
          <w:lang w:val="ru-RU"/>
        </w:rPr>
        <w:t>1. Общие положения</w:t>
      </w:r>
    </w:p>
    <w:p w:rsidR="0035490E" w:rsidRPr="0035490E" w:rsidRDefault="0035490E" w:rsidP="0035490E">
      <w:pPr>
        <w:spacing w:after="4" w:line="240" w:lineRule="auto"/>
        <w:ind w:left="-567" w:righ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490E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Федеральным законом «Об образовании в Российской Федерации» от 29.12.2012№273 ФЗ. </w:t>
      </w:r>
      <w:r>
        <w:rPr>
          <w:rFonts w:ascii="Times New Roman" w:hAnsi="Times New Roman" w:cs="Times New Roman"/>
          <w:sz w:val="24"/>
          <w:szCs w:val="24"/>
        </w:rPr>
        <w:t xml:space="preserve">(ред. от 30.12,2021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35490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35490E">
        <w:rPr>
          <w:rFonts w:ascii="Times New Roman" w:hAnsi="Times New Roman" w:cs="Times New Roman"/>
          <w:sz w:val="24"/>
          <w:szCs w:val="24"/>
        </w:rPr>
        <w:t>),</w:t>
      </w:r>
    </w:p>
    <w:p w:rsidR="0035490E" w:rsidRPr="0035490E" w:rsidRDefault="0035490E" w:rsidP="0035490E">
      <w:pPr>
        <w:ind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школьного театра в М</w:t>
      </w:r>
      <w:r>
        <w:rPr>
          <w:rFonts w:ascii="Times New Roman" w:hAnsi="Times New Roman" w:cs="Times New Roman"/>
          <w:sz w:val="24"/>
          <w:szCs w:val="24"/>
        </w:rPr>
        <w:t xml:space="preserve">БОУ «Алтарская СОШ </w:t>
      </w:r>
      <w:r w:rsidRPr="0035490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Ромоданов</w:t>
      </w:r>
      <w:r w:rsidRPr="0035490E">
        <w:rPr>
          <w:rFonts w:ascii="Times New Roman" w:hAnsi="Times New Roman" w:cs="Times New Roman"/>
          <w:sz w:val="24"/>
          <w:szCs w:val="24"/>
        </w:rPr>
        <w:t>ского муниципального района Республики Мордовия.</w:t>
      </w:r>
    </w:p>
    <w:p w:rsidR="0035490E" w:rsidRPr="0035490E" w:rsidRDefault="0035490E" w:rsidP="0035490E">
      <w:pPr>
        <w:spacing w:after="4" w:line="240" w:lineRule="auto"/>
        <w:ind w:right="780"/>
        <w:jc w:val="both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 Школьный театр может иметь свою символику, в том числе исп</w:t>
      </w:r>
      <w:r>
        <w:rPr>
          <w:rFonts w:ascii="Times New Roman" w:hAnsi="Times New Roman" w:cs="Times New Roman"/>
          <w:sz w:val="24"/>
          <w:szCs w:val="24"/>
        </w:rPr>
        <w:t>ользуя элементы символики школы.</w:t>
      </w:r>
    </w:p>
    <w:p w:rsidR="0035490E" w:rsidRPr="0035490E" w:rsidRDefault="0035490E" w:rsidP="0035490E">
      <w:pPr>
        <w:ind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Школьный театр возглавляет</w:t>
      </w:r>
      <w:r>
        <w:rPr>
          <w:rFonts w:ascii="Times New Roman" w:hAnsi="Times New Roman" w:cs="Times New Roman"/>
          <w:sz w:val="24"/>
          <w:szCs w:val="24"/>
        </w:rPr>
        <w:t xml:space="preserve"> 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490E">
        <w:rPr>
          <w:rFonts w:ascii="Times New Roman" w:hAnsi="Times New Roman" w:cs="Times New Roman"/>
          <w:sz w:val="24"/>
          <w:szCs w:val="24"/>
        </w:rPr>
        <w:t xml:space="preserve"> назначенный руководителем образовательной организации.</w:t>
      </w:r>
    </w:p>
    <w:p w:rsidR="0035490E" w:rsidRPr="0035490E" w:rsidRDefault="0035490E" w:rsidP="0035490E">
      <w:pPr>
        <w:ind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Руководитель театра подчиняется директору школы и заместителю директора по воспитательной работе.</w:t>
      </w:r>
    </w:p>
    <w:p w:rsidR="0035490E" w:rsidRPr="0035490E" w:rsidRDefault="0035490E" w:rsidP="0035490E">
      <w:pPr>
        <w:spacing w:after="494"/>
        <w:ind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 Школьный театр участвует в реализации воспитательной программы школы. </w:t>
      </w:r>
    </w:p>
    <w:p w:rsidR="0035490E" w:rsidRPr="002932A7" w:rsidRDefault="002932A7" w:rsidP="0035490E">
      <w:pPr>
        <w:pStyle w:val="1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 w:rsidR="0035490E" w:rsidRPr="002932A7">
        <w:rPr>
          <w:b/>
          <w:sz w:val="24"/>
          <w:szCs w:val="24"/>
          <w:lang w:val="ru-RU"/>
        </w:rPr>
        <w:t>Основные цели и задачи школьного театра</w:t>
      </w:r>
    </w:p>
    <w:p w:rsidR="0035490E" w:rsidRPr="0035490E" w:rsidRDefault="0035490E" w:rsidP="0035490E">
      <w:pPr>
        <w:ind w:right="90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1. Основная целевая установка школьного театра -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обучаю</w:t>
      </w:r>
      <w:r w:rsidRPr="0035490E">
        <w:rPr>
          <w:rFonts w:ascii="Times New Roman" w:hAnsi="Times New Roman" w:cs="Times New Roman"/>
          <w:sz w:val="24"/>
          <w:szCs w:val="24"/>
          <w:u w:val="single" w:color="000000"/>
        </w:rPr>
        <w:t>щи</w:t>
      </w:r>
      <w:r w:rsidRPr="0035490E">
        <w:rPr>
          <w:rFonts w:ascii="Times New Roman" w:hAnsi="Times New Roman" w:cs="Times New Roman"/>
          <w:sz w:val="24"/>
          <w:szCs w:val="24"/>
        </w:rPr>
        <w:t>хся с их творческой практикой.</w:t>
      </w:r>
    </w:p>
    <w:p w:rsidR="0035490E" w:rsidRDefault="0035490E" w:rsidP="0035490E">
      <w:pPr>
        <w:spacing w:after="13" w:line="237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2. Основные задачи школьного театра: </w:t>
      </w:r>
    </w:p>
    <w:p w:rsidR="0035490E" w:rsidRPr="0035490E" w:rsidRDefault="0035490E" w:rsidP="0035490E">
      <w:pPr>
        <w:spacing w:after="13" w:line="237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- Создать условия для комплексного развития творческого потенциала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490E">
        <w:rPr>
          <w:rFonts w:ascii="Times New Roman" w:hAnsi="Times New Roman" w:cs="Times New Roman"/>
          <w:sz w:val="24"/>
          <w:szCs w:val="24"/>
        </w:rPr>
        <w:t>, формирования общей эстетической культуры.</w:t>
      </w:r>
    </w:p>
    <w:p w:rsidR="0035490E" w:rsidRPr="0035490E" w:rsidRDefault="0035490E" w:rsidP="0035490E">
      <w:pPr>
        <w:spacing w:after="60" w:line="223" w:lineRule="auto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90E">
        <w:rPr>
          <w:rFonts w:ascii="Times New Roman" w:hAnsi="Times New Roman" w:cs="Times New Roman"/>
          <w:sz w:val="24"/>
          <w:szCs w:val="24"/>
        </w:rPr>
        <w:t>Создать условия для формирования духовно-нравственной позиции.</w:t>
      </w:r>
    </w:p>
    <w:p w:rsidR="0035490E" w:rsidRPr="0035490E" w:rsidRDefault="0035490E" w:rsidP="0035490E">
      <w:pPr>
        <w:spacing w:after="12" w:line="223" w:lineRule="auto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90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>обучаю</w:t>
      </w:r>
      <w:r w:rsidRPr="0035490E">
        <w:rPr>
          <w:rFonts w:ascii="Times New Roman" w:hAnsi="Times New Roman" w:cs="Times New Roman"/>
          <w:sz w:val="24"/>
          <w:szCs w:val="24"/>
          <w:u w:val="single" w:color="000000"/>
        </w:rPr>
        <w:t>щи</w:t>
      </w:r>
      <w:r w:rsidRPr="0035490E">
        <w:rPr>
          <w:rFonts w:ascii="Times New Roman" w:hAnsi="Times New Roman" w:cs="Times New Roman"/>
          <w:sz w:val="24"/>
          <w:szCs w:val="24"/>
        </w:rPr>
        <w:t>мся</w:t>
      </w:r>
      <w:proofErr w:type="gramEnd"/>
      <w:r w:rsidRPr="0035490E">
        <w:rPr>
          <w:rFonts w:ascii="Times New Roman" w:hAnsi="Times New Roman" w:cs="Times New Roman"/>
          <w:sz w:val="24"/>
          <w:szCs w:val="24"/>
        </w:rPr>
        <w:t xml:space="preserve">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информацией,</w:t>
      </w:r>
    </w:p>
    <w:p w:rsidR="0035490E" w:rsidRPr="0035490E" w:rsidRDefault="0035490E" w:rsidP="0035490E">
      <w:pPr>
        <w:spacing w:after="12" w:line="223" w:lineRule="auto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90E">
        <w:rPr>
          <w:rFonts w:ascii="Times New Roman" w:hAnsi="Times New Roman" w:cs="Times New Roman"/>
          <w:sz w:val="24"/>
          <w:szCs w:val="24"/>
        </w:rPr>
        <w:t xml:space="preserve">Обеспечить прохождение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5490E">
        <w:rPr>
          <w:rFonts w:ascii="Times New Roman" w:hAnsi="Times New Roman" w:cs="Times New Roman"/>
          <w:sz w:val="24"/>
          <w:szCs w:val="24"/>
        </w:rPr>
        <w:t xml:space="preserve"> различных видов учебной практики в рамках междисциплинарной интеграции.</w:t>
      </w:r>
    </w:p>
    <w:p w:rsidR="0035490E" w:rsidRPr="0035490E" w:rsidRDefault="0035490E" w:rsidP="0035490E">
      <w:pPr>
        <w:spacing w:after="58" w:line="240" w:lineRule="auto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90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5490E">
        <w:rPr>
          <w:rFonts w:ascii="Times New Roman" w:hAnsi="Times New Roman" w:cs="Times New Roman"/>
          <w:sz w:val="24"/>
          <w:szCs w:val="24"/>
        </w:rPr>
        <w:t xml:space="preserve"> возможность овладеть основами актерского мастерства, выразительной сценической речи, основами игры на музыкальном инструменте, концертмейстерской работы.</w:t>
      </w:r>
    </w:p>
    <w:p w:rsidR="0035490E" w:rsidRPr="0035490E" w:rsidRDefault="0035490E" w:rsidP="0035490E">
      <w:pPr>
        <w:spacing w:after="36" w:line="240" w:lineRule="auto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90E">
        <w:rPr>
          <w:rFonts w:ascii="Times New Roman" w:hAnsi="Times New Roman" w:cs="Times New Roman"/>
          <w:sz w:val="24"/>
          <w:szCs w:val="24"/>
        </w:rPr>
        <w:t>Организовать досуг ш</w:t>
      </w:r>
      <w:r>
        <w:rPr>
          <w:rFonts w:ascii="Times New Roman" w:hAnsi="Times New Roman" w:cs="Times New Roman"/>
          <w:sz w:val="24"/>
          <w:szCs w:val="24"/>
        </w:rPr>
        <w:t>кольников</w:t>
      </w:r>
      <w:r w:rsidRPr="0035490E">
        <w:rPr>
          <w:rFonts w:ascii="Times New Roman" w:hAnsi="Times New Roman" w:cs="Times New Roman"/>
          <w:sz w:val="24"/>
          <w:szCs w:val="24"/>
        </w:rPr>
        <w:t xml:space="preserve"> в рамках содержательного общения.</w:t>
      </w:r>
    </w:p>
    <w:p w:rsidR="0035490E" w:rsidRPr="0035490E" w:rsidRDefault="0035490E" w:rsidP="0035490E">
      <w:pPr>
        <w:spacing w:after="0" w:line="264" w:lineRule="auto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90E">
        <w:rPr>
          <w:rFonts w:ascii="Times New Roman" w:hAnsi="Times New Roman" w:cs="Times New Roman"/>
          <w:sz w:val="24"/>
          <w:szCs w:val="24"/>
        </w:rPr>
        <w:t>Вести пропаганду театрального и музыкального искусства среди</w:t>
      </w:r>
      <w:r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Pr="0035490E">
        <w:rPr>
          <w:rFonts w:ascii="Times New Roman" w:hAnsi="Times New Roman" w:cs="Times New Roman"/>
          <w:sz w:val="24"/>
          <w:szCs w:val="24"/>
        </w:rPr>
        <w:t>.</w:t>
      </w:r>
    </w:p>
    <w:p w:rsidR="0035490E" w:rsidRDefault="0035490E" w:rsidP="0035490E">
      <w:pPr>
        <w:spacing w:after="4" w:line="240" w:lineRule="auto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5490E">
        <w:rPr>
          <w:rFonts w:ascii="Times New Roman" w:hAnsi="Times New Roman" w:cs="Times New Roman"/>
          <w:sz w:val="24"/>
          <w:szCs w:val="24"/>
        </w:rPr>
        <w:t xml:space="preserve">Выявить и организовать </w:t>
      </w:r>
      <w:proofErr w:type="spellStart"/>
      <w:r w:rsidRPr="0035490E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35490E">
        <w:rPr>
          <w:rFonts w:ascii="Times New Roman" w:hAnsi="Times New Roman" w:cs="Times New Roman"/>
          <w:sz w:val="24"/>
          <w:szCs w:val="24"/>
        </w:rPr>
        <w:t xml:space="preserve"> подготовку одаренных детей и подростков в области театрального искусства.</w:t>
      </w:r>
    </w:p>
    <w:p w:rsidR="0035490E" w:rsidRPr="0035490E" w:rsidRDefault="0035490E" w:rsidP="0035490E">
      <w:pPr>
        <w:spacing w:after="4" w:line="240" w:lineRule="auto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490E">
        <w:rPr>
          <w:rFonts w:ascii="Times New Roman" w:hAnsi="Times New Roman" w:cs="Times New Roman"/>
          <w:sz w:val="24"/>
          <w:szCs w:val="24"/>
        </w:rPr>
        <w:t>Осуществлять сотрудничество с другими творческими объединениями.</w:t>
      </w:r>
    </w:p>
    <w:p w:rsidR="0035490E" w:rsidRDefault="0035490E" w:rsidP="0035490E">
      <w:pPr>
        <w:pStyle w:val="1"/>
        <w:ind w:right="870"/>
        <w:jc w:val="left"/>
        <w:rPr>
          <w:sz w:val="24"/>
          <w:szCs w:val="24"/>
          <w:lang w:val="ru-RU"/>
        </w:rPr>
      </w:pPr>
    </w:p>
    <w:p w:rsidR="0035490E" w:rsidRPr="002932A7" w:rsidRDefault="002932A7" w:rsidP="0035490E">
      <w:pPr>
        <w:pStyle w:val="1"/>
        <w:ind w:right="870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5490E" w:rsidRPr="002932A7">
        <w:rPr>
          <w:b/>
          <w:sz w:val="24"/>
          <w:szCs w:val="24"/>
          <w:lang w:val="ru-RU"/>
        </w:rPr>
        <w:t>. Организация деятельности школьного театра</w:t>
      </w:r>
    </w:p>
    <w:p w:rsidR="0035490E" w:rsidRPr="0035490E" w:rsidRDefault="0035490E" w:rsidP="0035490E">
      <w:pPr>
        <w:spacing w:after="12" w:line="223" w:lineRule="auto"/>
        <w:ind w:left="-15" w:right="90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 1. Деятельность школьного театра заключается в духовно-нравственном общении, в оказании помощи обучающимся в самовыражении и </w:t>
      </w:r>
      <w:proofErr w:type="spellStart"/>
      <w:r w:rsidRPr="0035490E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5490E">
        <w:rPr>
          <w:rFonts w:ascii="Times New Roman" w:hAnsi="Times New Roman" w:cs="Times New Roman"/>
          <w:sz w:val="24"/>
          <w:szCs w:val="24"/>
        </w:rPr>
        <w:t>, участии в организации культурно-массовых мероприятий, в постановке и показе широкому зрителю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0E">
        <w:rPr>
          <w:rFonts w:ascii="Times New Roman" w:hAnsi="Times New Roman" w:cs="Times New Roman"/>
          <w:sz w:val="24"/>
          <w:szCs w:val="24"/>
        </w:rPr>
        <w:t xml:space="preserve">учебных спектаклей, концертных программ, самостоятельных работ </w:t>
      </w:r>
      <w:proofErr w:type="spellStart"/>
      <w:r w:rsidRPr="0035490E">
        <w:rPr>
          <w:rFonts w:ascii="Times New Roman" w:hAnsi="Times New Roman" w:cs="Times New Roman"/>
          <w:sz w:val="24"/>
          <w:szCs w:val="24"/>
        </w:rPr>
        <w:t>обучюащихся</w:t>
      </w:r>
      <w:proofErr w:type="spellEnd"/>
      <w:r w:rsidRPr="0035490E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35490E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35490E" w:rsidRPr="0035490E" w:rsidRDefault="0035490E" w:rsidP="0035490E">
      <w:pPr>
        <w:spacing w:after="85"/>
        <w:ind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2. 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35490E" w:rsidRPr="0035490E" w:rsidRDefault="0035490E" w:rsidP="0035490E">
      <w:pPr>
        <w:spacing w:after="55"/>
        <w:ind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 xml:space="preserve">К видам деятельности школьного театра относятся: игровая, познавательная, </w:t>
      </w:r>
      <w:proofErr w:type="spellStart"/>
      <w:r w:rsidRPr="0035490E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Pr="0035490E">
        <w:rPr>
          <w:rFonts w:ascii="Times New Roman" w:hAnsi="Times New Roman" w:cs="Times New Roman"/>
          <w:sz w:val="24"/>
          <w:szCs w:val="24"/>
        </w:rPr>
        <w:t xml:space="preserve"> - развлекательная деятельность (</w:t>
      </w:r>
      <w:proofErr w:type="spellStart"/>
      <w:r w:rsidRPr="0035490E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35490E">
        <w:rPr>
          <w:rFonts w:ascii="Times New Roman" w:hAnsi="Times New Roman" w:cs="Times New Roman"/>
          <w:sz w:val="24"/>
          <w:szCs w:val="24"/>
        </w:rPr>
        <w:t xml:space="preserve">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35490E" w:rsidRPr="0035490E" w:rsidRDefault="0035490E" w:rsidP="0035490E">
      <w:pPr>
        <w:spacing w:after="46"/>
        <w:ind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35490E" w:rsidRPr="0035490E" w:rsidRDefault="0035490E" w:rsidP="0035490E">
      <w:pPr>
        <w:spacing w:after="60"/>
        <w:ind w:left="135"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5. Напол</w:t>
      </w:r>
      <w:r>
        <w:rPr>
          <w:rFonts w:ascii="Times New Roman" w:hAnsi="Times New Roman" w:cs="Times New Roman"/>
          <w:sz w:val="24"/>
          <w:szCs w:val="24"/>
        </w:rPr>
        <w:t>няемость группы составляет до 22</w:t>
      </w:r>
      <w:r w:rsidRPr="0035490E">
        <w:rPr>
          <w:rFonts w:ascii="Times New Roman" w:hAnsi="Times New Roman" w:cs="Times New Roman"/>
          <w:sz w:val="24"/>
          <w:szCs w:val="24"/>
        </w:rPr>
        <w:t xml:space="preserve"> человек. Объединения (группы) могут быть как одновозрастными, так и разновозрастными.</w:t>
      </w:r>
    </w:p>
    <w:p w:rsidR="0035490E" w:rsidRPr="0035490E" w:rsidRDefault="0035490E" w:rsidP="0035490E">
      <w:pPr>
        <w:spacing w:after="37"/>
        <w:ind w:left="135"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6. Школьный театр организует работу с детьми в течение всего учебного года и в каникулярное время. Школьный театр организует и проводит массовые мероприятия, создает необходимые условия для совместной деятельности детей и родителей,</w:t>
      </w:r>
    </w:p>
    <w:p w:rsidR="0035490E" w:rsidRPr="0035490E" w:rsidRDefault="0035490E" w:rsidP="0035490E">
      <w:pPr>
        <w:spacing w:after="54"/>
        <w:ind w:left="135"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7. Продолжительность занятий определяются расписанием. Занятия проводятся по группам или всем составом, а</w:t>
      </w:r>
      <w:r w:rsidR="00002BD8">
        <w:rPr>
          <w:rFonts w:ascii="Times New Roman" w:hAnsi="Times New Roman" w:cs="Times New Roman"/>
          <w:sz w:val="24"/>
          <w:szCs w:val="24"/>
        </w:rPr>
        <w:t xml:space="preserve"> также в индивидуальном порядке.</w:t>
      </w:r>
    </w:p>
    <w:p w:rsidR="0035490E" w:rsidRPr="0035490E" w:rsidRDefault="0035490E" w:rsidP="0035490E">
      <w:pPr>
        <w:spacing w:after="134"/>
        <w:ind w:left="135"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8. Расписание занятий театра составляется с учетом создания наиболее благоприятного режима труда и отдыха детей, с учетом пожеланий обучающихся и их родителей, возрастных особенностей детей и установленных санитарно-гигиенических норм.</w:t>
      </w:r>
    </w:p>
    <w:p w:rsidR="0035490E" w:rsidRPr="0035490E" w:rsidRDefault="0035490E" w:rsidP="0035490E">
      <w:pPr>
        <w:spacing w:after="25" w:line="23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9. В работе школьного театра, при наличии условий и согласия руководителя театра (педагога), могут участвовать совместно с детьми их роди</w:t>
      </w:r>
      <w:r>
        <w:rPr>
          <w:rFonts w:ascii="Times New Roman" w:hAnsi="Times New Roman" w:cs="Times New Roman"/>
          <w:sz w:val="24"/>
          <w:szCs w:val="24"/>
        </w:rPr>
        <w:t>тели (з</w:t>
      </w:r>
      <w:r w:rsidRPr="0035490E">
        <w:rPr>
          <w:rFonts w:ascii="Times New Roman" w:hAnsi="Times New Roman" w:cs="Times New Roman"/>
          <w:sz w:val="24"/>
          <w:szCs w:val="24"/>
        </w:rPr>
        <w:t>аконные представители), а также педагоги школы без включения в основной состав.</w:t>
      </w:r>
    </w:p>
    <w:p w:rsidR="0035490E" w:rsidRPr="0035490E" w:rsidRDefault="0035490E" w:rsidP="0035490E">
      <w:pPr>
        <w:spacing w:after="12" w:line="223" w:lineRule="auto"/>
        <w:ind w:left="105" w:righ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490E">
        <w:rPr>
          <w:rFonts w:ascii="Times New Roman" w:hAnsi="Times New Roman" w:cs="Times New Roman"/>
          <w:sz w:val="24"/>
          <w:szCs w:val="24"/>
        </w:rPr>
        <w:t>. 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35490E" w:rsidRPr="0035490E" w:rsidRDefault="0035490E" w:rsidP="0035490E">
      <w:pPr>
        <w:spacing w:after="12" w:line="223" w:lineRule="auto"/>
        <w:ind w:left="105" w:righ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5490E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</w:t>
      </w:r>
      <w:proofErr w:type="spellStart"/>
      <w:r w:rsidRPr="0035490E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35490E">
        <w:rPr>
          <w:rFonts w:ascii="Times New Roman" w:hAnsi="Times New Roman" w:cs="Times New Roman"/>
          <w:sz w:val="24"/>
          <w:szCs w:val="24"/>
        </w:rPr>
        <w:t xml:space="preserve"> программа художественно</w:t>
      </w:r>
      <w:r>
        <w:rPr>
          <w:rFonts w:ascii="Times New Roman" w:hAnsi="Times New Roman" w:cs="Times New Roman"/>
          <w:sz w:val="24"/>
          <w:szCs w:val="24"/>
        </w:rPr>
        <w:t>й направленности (театр) ”СКАЗКА</w:t>
      </w:r>
      <w:r w:rsidRPr="0035490E">
        <w:rPr>
          <w:rFonts w:ascii="Times New Roman" w:hAnsi="Times New Roman" w:cs="Times New Roman"/>
          <w:sz w:val="24"/>
          <w:szCs w:val="24"/>
        </w:rPr>
        <w:t>” разрабатывается педагогом с учетом запросов детей, потребностей семьи, потребностей образовательного учреждения и национально - культурных тра</w:t>
      </w:r>
      <w:r w:rsidRPr="0035490E">
        <w:rPr>
          <w:rFonts w:ascii="Times New Roman" w:hAnsi="Times New Roman" w:cs="Times New Roman"/>
          <w:sz w:val="24"/>
          <w:szCs w:val="24"/>
          <w:u w:val="single" w:color="000000"/>
        </w:rPr>
        <w:t>диций</w:t>
      </w:r>
      <w:r w:rsidRPr="0035490E">
        <w:rPr>
          <w:rFonts w:ascii="Times New Roman" w:hAnsi="Times New Roman" w:cs="Times New Roman"/>
          <w:sz w:val="24"/>
          <w:szCs w:val="24"/>
        </w:rPr>
        <w:t>, и утверждается в установленном в школе порядке.</w:t>
      </w:r>
      <w:r w:rsidRPr="00354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9050"/>
            <wp:effectExtent l="19050" t="0" r="9525" b="0"/>
            <wp:docPr id="2" name="Picture 4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0E" w:rsidRPr="0035490E" w:rsidRDefault="0035490E" w:rsidP="0035490E">
      <w:pPr>
        <w:spacing w:after="62"/>
        <w:ind w:left="90"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12. План по реализ</w:t>
      </w:r>
      <w:r w:rsidRPr="0035490E">
        <w:rPr>
          <w:rFonts w:ascii="Times New Roman" w:hAnsi="Times New Roman" w:cs="Times New Roman"/>
          <w:sz w:val="24"/>
          <w:szCs w:val="24"/>
          <w:u w:val="single" w:color="000000"/>
        </w:rPr>
        <w:t>ации</w:t>
      </w:r>
      <w:r w:rsidRPr="0035490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proofErr w:type="spellStart"/>
      <w:r w:rsidRPr="0035490E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5490E">
        <w:rPr>
          <w:rFonts w:ascii="Times New Roman" w:hAnsi="Times New Roman" w:cs="Times New Roman"/>
          <w:sz w:val="24"/>
          <w:szCs w:val="24"/>
        </w:rPr>
        <w:t xml:space="preserve"> программы художественной направленности в школьном театре составляется педагогом дополнительного образования.</w:t>
      </w:r>
    </w:p>
    <w:p w:rsidR="0035490E" w:rsidRDefault="0035490E" w:rsidP="0035490E">
      <w:pPr>
        <w:spacing w:after="546"/>
        <w:ind w:left="75"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lastRenderedPageBreak/>
        <w:t>13. Педагог дополнительного образования,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 Учет образовательных достижений обучаю</w:t>
      </w:r>
      <w:r w:rsidRPr="0035490E">
        <w:rPr>
          <w:rFonts w:ascii="Times New Roman" w:hAnsi="Times New Roman" w:cs="Times New Roman"/>
          <w:sz w:val="24"/>
          <w:szCs w:val="24"/>
          <w:u w:val="single" w:color="000000"/>
        </w:rPr>
        <w:t>щи</w:t>
      </w:r>
      <w:r w:rsidRPr="0035490E">
        <w:rPr>
          <w:rFonts w:ascii="Times New Roman" w:hAnsi="Times New Roman" w:cs="Times New Roman"/>
          <w:sz w:val="24"/>
          <w:szCs w:val="24"/>
        </w:rPr>
        <w:t>хся в школьном учебном театре осуществляется через отчет педагога.</w:t>
      </w:r>
    </w:p>
    <w:p w:rsidR="002932A7" w:rsidRDefault="0035490E" w:rsidP="002932A7">
      <w:pPr>
        <w:spacing w:after="546"/>
        <w:ind w:left="75" w:right="780"/>
        <w:rPr>
          <w:rFonts w:ascii="Times New Roman" w:hAnsi="Times New Roman" w:cs="Times New Roman"/>
          <w:sz w:val="24"/>
          <w:szCs w:val="24"/>
        </w:rPr>
      </w:pPr>
      <w:r w:rsidRPr="002932A7">
        <w:rPr>
          <w:rFonts w:ascii="Times New Roman" w:hAnsi="Times New Roman" w:cs="Times New Roman"/>
          <w:b/>
          <w:sz w:val="24"/>
          <w:szCs w:val="24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490E" w:rsidRDefault="0035490E" w:rsidP="002932A7">
      <w:pPr>
        <w:spacing w:after="546"/>
        <w:ind w:left="75"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1. Участниками образовательных отношений в школьном театре являются обучающиеся школы, педагогический работник, родители (законные представители),</w:t>
      </w:r>
    </w:p>
    <w:p w:rsidR="00002BD8" w:rsidRDefault="0035490E" w:rsidP="00002BD8">
      <w:pPr>
        <w:spacing w:after="546"/>
        <w:ind w:left="75"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2. Прием в школьный театр осуществляется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35490E">
        <w:rPr>
          <w:rFonts w:ascii="Times New Roman" w:hAnsi="Times New Roman" w:cs="Times New Roman"/>
          <w:sz w:val="24"/>
          <w:szCs w:val="24"/>
        </w:rPr>
        <w:t xml:space="preserve"> индивидуального отбора детей из числа обучаю</w:t>
      </w:r>
      <w:r w:rsidRPr="0035490E">
        <w:rPr>
          <w:rFonts w:ascii="Times New Roman" w:hAnsi="Times New Roman" w:cs="Times New Roman"/>
          <w:sz w:val="24"/>
          <w:szCs w:val="24"/>
          <w:u w:val="single" w:color="000000"/>
        </w:rPr>
        <w:t>щи</w:t>
      </w:r>
      <w:r w:rsidRPr="0035490E">
        <w:rPr>
          <w:rFonts w:ascii="Times New Roman" w:hAnsi="Times New Roman" w:cs="Times New Roman"/>
          <w:sz w:val="24"/>
          <w:szCs w:val="24"/>
        </w:rPr>
        <w:t>хся школы с учетом их творческих и физиологических данных.</w:t>
      </w:r>
    </w:p>
    <w:p w:rsidR="00002BD8" w:rsidRDefault="0035490E" w:rsidP="00002BD8">
      <w:pPr>
        <w:spacing w:after="546"/>
        <w:ind w:left="75"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</w:t>
      </w:r>
      <w:proofErr w:type="gramStart"/>
      <w:r w:rsidRPr="0035490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490E"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35490E">
        <w:rPr>
          <w:rFonts w:ascii="Times New Roman" w:hAnsi="Times New Roman" w:cs="Times New Roman"/>
          <w:sz w:val="24"/>
          <w:szCs w:val="24"/>
          <w:u w:val="single" w:color="000000"/>
        </w:rPr>
        <w:t>щи</w:t>
      </w:r>
      <w:r w:rsidRPr="0035490E">
        <w:rPr>
          <w:rFonts w:ascii="Times New Roman" w:hAnsi="Times New Roman" w:cs="Times New Roman"/>
          <w:sz w:val="24"/>
          <w:szCs w:val="24"/>
        </w:rPr>
        <w:t xml:space="preserve">хся и иными </w:t>
      </w:r>
      <w:r w:rsidR="00002BD8">
        <w:rPr>
          <w:rFonts w:ascii="Times New Roman" w:hAnsi="Times New Roman" w:cs="Times New Roman"/>
          <w:sz w:val="24"/>
          <w:szCs w:val="24"/>
        </w:rPr>
        <w:t>предусмотренными уставом актами.</w:t>
      </w:r>
    </w:p>
    <w:p w:rsidR="0035490E" w:rsidRPr="0035490E" w:rsidRDefault="00002BD8" w:rsidP="00002BD8">
      <w:pPr>
        <w:spacing w:after="546"/>
        <w:ind w:left="75" w:righ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5490E" w:rsidRPr="0035490E">
        <w:rPr>
          <w:rFonts w:ascii="Times New Roman" w:hAnsi="Times New Roman" w:cs="Times New Roman"/>
          <w:sz w:val="24"/>
          <w:szCs w:val="24"/>
        </w:rPr>
        <w:t xml:space="preserve">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35490E" w:rsidRPr="0035490E" w:rsidRDefault="0035490E" w:rsidP="00002BD8">
      <w:pPr>
        <w:spacing w:after="36"/>
        <w:ind w:right="78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>5. Обучающиеся обязаны регулярно посещать занятия в школьном театре.</w:t>
      </w:r>
    </w:p>
    <w:p w:rsidR="0035490E" w:rsidRPr="0035490E" w:rsidRDefault="00002BD8" w:rsidP="00002BD8">
      <w:pPr>
        <w:spacing w:after="6" w:line="23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5490E" w:rsidRPr="0035490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="0035490E" w:rsidRPr="003549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5490E" w:rsidRPr="0035490E">
        <w:rPr>
          <w:rFonts w:ascii="Times New Roman" w:hAnsi="Times New Roman" w:cs="Times New Roman"/>
          <w:sz w:val="24"/>
          <w:szCs w:val="24"/>
        </w:rPr>
        <w:t xml:space="preserve"> обязаны создавать им необходимые условия для успешного освоения детьми дополнительной программы</w:t>
      </w:r>
      <w:r>
        <w:rPr>
          <w:rFonts w:ascii="Times New Roman" w:hAnsi="Times New Roman" w:cs="Times New Roman"/>
          <w:sz w:val="24"/>
          <w:szCs w:val="24"/>
        </w:rPr>
        <w:t>, реализуемой в школьном театре.</w:t>
      </w:r>
    </w:p>
    <w:p w:rsidR="0035490E" w:rsidRPr="0035490E" w:rsidRDefault="0035490E" w:rsidP="00002BD8">
      <w:pPr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981075</wp:posOffset>
            </wp:positionH>
            <wp:positionV relativeFrom="page">
              <wp:posOffset>4676775</wp:posOffset>
            </wp:positionV>
            <wp:extent cx="47625" cy="1590675"/>
            <wp:effectExtent l="19050" t="0" r="9525" b="0"/>
            <wp:wrapSquare wrapText="bothSides"/>
            <wp:docPr id="5" name="Picture 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9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1009650</wp:posOffset>
            </wp:positionH>
            <wp:positionV relativeFrom="page">
              <wp:posOffset>6619875</wp:posOffset>
            </wp:positionV>
            <wp:extent cx="28575" cy="895350"/>
            <wp:effectExtent l="19050" t="0" r="9525" b="0"/>
            <wp:wrapTopAndBottom/>
            <wp:docPr id="3" name="Picture 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9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1066800</wp:posOffset>
            </wp:positionH>
            <wp:positionV relativeFrom="page">
              <wp:posOffset>9344025</wp:posOffset>
            </wp:positionV>
            <wp:extent cx="504825" cy="9505950"/>
            <wp:effectExtent l="19050" t="0" r="9525" b="0"/>
            <wp:wrapTopAndBottom/>
            <wp:docPr id="4" name="Picture 6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50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90E">
        <w:rPr>
          <w:rFonts w:ascii="Times New Roman" w:hAnsi="Times New Roman" w:cs="Times New Roman"/>
          <w:sz w:val="24"/>
          <w:szCs w:val="24"/>
        </w:rPr>
        <w:t>7. Педагог имеет право самостоятельно выбирать и использовать методики обучения и воспитания.</w:t>
      </w:r>
    </w:p>
    <w:p w:rsidR="0035490E" w:rsidRPr="0035490E" w:rsidRDefault="0035490E" w:rsidP="00002BD8">
      <w:pPr>
        <w:spacing w:after="31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lastRenderedPageBreak/>
        <w:t xml:space="preserve">8.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несет ответственность за реализацию дополнительной </w:t>
      </w:r>
      <w:proofErr w:type="spellStart"/>
      <w:r w:rsidRPr="0035490E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5490E">
        <w:rPr>
          <w:rFonts w:ascii="Times New Roman" w:hAnsi="Times New Roman" w:cs="Times New Roman"/>
          <w:sz w:val="24"/>
          <w:szCs w:val="24"/>
        </w:rPr>
        <w:t xml:space="preserve"> программы художественной направленности в соответствии с планом и графиком процесса дополнительного образования (графиком).</w:t>
      </w:r>
    </w:p>
    <w:p w:rsidR="0035490E" w:rsidRPr="0035490E" w:rsidRDefault="0035490E" w:rsidP="00002BD8">
      <w:pPr>
        <w:ind w:right="30"/>
        <w:rPr>
          <w:rFonts w:ascii="Times New Roman" w:hAnsi="Times New Roman" w:cs="Times New Roman"/>
          <w:sz w:val="24"/>
          <w:szCs w:val="24"/>
        </w:rPr>
      </w:pPr>
      <w:r w:rsidRPr="0035490E">
        <w:rPr>
          <w:rFonts w:ascii="Times New Roman" w:hAnsi="Times New Roman" w:cs="Times New Roman"/>
          <w:sz w:val="24"/>
          <w:szCs w:val="24"/>
        </w:rPr>
        <w:t xml:space="preserve">9.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</w:t>
      </w:r>
      <w:r w:rsidRPr="0035490E">
        <w:rPr>
          <w:rFonts w:ascii="Times New Roman" w:hAnsi="Times New Roman" w:cs="Times New Roman"/>
          <w:sz w:val="24"/>
          <w:szCs w:val="24"/>
          <w:u w:val="single" w:color="000000"/>
        </w:rPr>
        <w:t>ины</w:t>
      </w:r>
      <w:r w:rsidRPr="0035490E">
        <w:rPr>
          <w:rFonts w:ascii="Times New Roman" w:hAnsi="Times New Roman" w:cs="Times New Roman"/>
          <w:sz w:val="24"/>
          <w:szCs w:val="24"/>
        </w:rPr>
        <w:t>е действия, предусмотренные трудовым договором, законодательством.</w:t>
      </w:r>
    </w:p>
    <w:p w:rsidR="004E37CA" w:rsidRPr="0035490E" w:rsidRDefault="004E37CA">
      <w:pPr>
        <w:rPr>
          <w:rFonts w:ascii="Times New Roman" w:hAnsi="Times New Roman" w:cs="Times New Roman"/>
          <w:sz w:val="24"/>
          <w:szCs w:val="24"/>
        </w:rPr>
      </w:pPr>
    </w:p>
    <w:sectPr w:rsidR="004E37CA" w:rsidRPr="0035490E" w:rsidSect="003549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1C30"/>
    <w:multiLevelType w:val="hybridMultilevel"/>
    <w:tmpl w:val="479A5DC8"/>
    <w:lvl w:ilvl="0" w:tplc="1F508604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1" w:tplc="B0B6EC22">
      <w:start w:val="1"/>
      <w:numFmt w:val="lowerLetter"/>
      <w:lvlText w:val="%2"/>
      <w:lvlJc w:val="left"/>
      <w:pPr>
        <w:ind w:left="2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2" w:tplc="94003744">
      <w:start w:val="1"/>
      <w:numFmt w:val="lowerRoman"/>
      <w:lvlText w:val="%3"/>
      <w:lvlJc w:val="left"/>
      <w:pPr>
        <w:ind w:left="2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3" w:tplc="ADAA02C2">
      <w:start w:val="1"/>
      <w:numFmt w:val="decimal"/>
      <w:lvlText w:val="%4"/>
      <w:lvlJc w:val="left"/>
      <w:pPr>
        <w:ind w:left="3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4" w:tplc="2F28A03E">
      <w:start w:val="1"/>
      <w:numFmt w:val="lowerLetter"/>
      <w:lvlText w:val="%5"/>
      <w:lvlJc w:val="left"/>
      <w:pPr>
        <w:ind w:left="4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5" w:tplc="EAAA385E">
      <w:start w:val="1"/>
      <w:numFmt w:val="lowerRoman"/>
      <w:lvlText w:val="%6"/>
      <w:lvlJc w:val="left"/>
      <w:pPr>
        <w:ind w:left="4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6" w:tplc="B8B6A602">
      <w:start w:val="1"/>
      <w:numFmt w:val="decimal"/>
      <w:lvlText w:val="%7"/>
      <w:lvlJc w:val="left"/>
      <w:pPr>
        <w:ind w:left="5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7" w:tplc="15328F2C">
      <w:start w:val="1"/>
      <w:numFmt w:val="lowerLetter"/>
      <w:lvlText w:val="%8"/>
      <w:lvlJc w:val="left"/>
      <w:pPr>
        <w:ind w:left="6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8" w:tplc="2A94F572">
      <w:start w:val="1"/>
      <w:numFmt w:val="lowerRoman"/>
      <w:lvlText w:val="%9"/>
      <w:lvlJc w:val="left"/>
      <w:pPr>
        <w:ind w:left="7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7C41734"/>
    <w:multiLevelType w:val="hybridMultilevel"/>
    <w:tmpl w:val="DBF864E2"/>
    <w:lvl w:ilvl="0" w:tplc="D2B6056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1" w:tplc="F8B86CB4">
      <w:start w:val="1"/>
      <w:numFmt w:val="lowerLetter"/>
      <w:lvlText w:val="%2"/>
      <w:lvlJc w:val="left"/>
      <w:pPr>
        <w:ind w:left="2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2" w:tplc="9CE4641E">
      <w:start w:val="1"/>
      <w:numFmt w:val="lowerRoman"/>
      <w:lvlText w:val="%3"/>
      <w:lvlJc w:val="left"/>
      <w:pPr>
        <w:ind w:left="2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3" w:tplc="3D681780">
      <w:start w:val="1"/>
      <w:numFmt w:val="decimal"/>
      <w:lvlText w:val="%4"/>
      <w:lvlJc w:val="left"/>
      <w:pPr>
        <w:ind w:left="3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4" w:tplc="C7D84C48">
      <w:start w:val="1"/>
      <w:numFmt w:val="lowerLetter"/>
      <w:lvlText w:val="%5"/>
      <w:lvlJc w:val="left"/>
      <w:pPr>
        <w:ind w:left="4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5" w:tplc="FB8CEF5E">
      <w:start w:val="1"/>
      <w:numFmt w:val="lowerRoman"/>
      <w:lvlText w:val="%6"/>
      <w:lvlJc w:val="left"/>
      <w:pPr>
        <w:ind w:left="5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6" w:tplc="7928574C">
      <w:start w:val="1"/>
      <w:numFmt w:val="decimal"/>
      <w:lvlText w:val="%7"/>
      <w:lvlJc w:val="left"/>
      <w:pPr>
        <w:ind w:left="5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7" w:tplc="9AE0FC5C">
      <w:start w:val="1"/>
      <w:numFmt w:val="lowerLetter"/>
      <w:lvlText w:val="%8"/>
      <w:lvlJc w:val="left"/>
      <w:pPr>
        <w:ind w:left="6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8" w:tplc="1CB49CC6">
      <w:start w:val="1"/>
      <w:numFmt w:val="lowerRoman"/>
      <w:lvlText w:val="%9"/>
      <w:lvlJc w:val="left"/>
      <w:pPr>
        <w:ind w:left="7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ABB2781"/>
    <w:multiLevelType w:val="hybridMultilevel"/>
    <w:tmpl w:val="7CA09D26"/>
    <w:lvl w:ilvl="0" w:tplc="4DF41B8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6EB0DE94">
      <w:start w:val="1"/>
      <w:numFmt w:val="bullet"/>
      <w:lvlText w:val="o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7AFA3C84">
      <w:start w:val="1"/>
      <w:numFmt w:val="bullet"/>
      <w:lvlText w:val="▪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DE90B5CA">
      <w:start w:val="1"/>
      <w:numFmt w:val="bullet"/>
      <w:lvlText w:val="•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AAE83294">
      <w:start w:val="1"/>
      <w:numFmt w:val="bullet"/>
      <w:lvlText w:val="o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B328B3C0">
      <w:start w:val="1"/>
      <w:numFmt w:val="bullet"/>
      <w:lvlText w:val="▪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619AA7E8">
      <w:start w:val="1"/>
      <w:numFmt w:val="bullet"/>
      <w:lvlText w:val="•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0576F296">
      <w:start w:val="1"/>
      <w:numFmt w:val="bullet"/>
      <w:lvlText w:val="o"/>
      <w:lvlJc w:val="left"/>
      <w:pPr>
        <w:ind w:left="6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E424E8D2">
      <w:start w:val="1"/>
      <w:numFmt w:val="bullet"/>
      <w:lvlText w:val="▪"/>
      <w:lvlJc w:val="left"/>
      <w:pPr>
        <w:ind w:left="7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90E"/>
    <w:rsid w:val="00002BD8"/>
    <w:rsid w:val="0007616C"/>
    <w:rsid w:val="002932A7"/>
    <w:rsid w:val="0035490E"/>
    <w:rsid w:val="004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6C"/>
  </w:style>
  <w:style w:type="paragraph" w:styleId="1">
    <w:name w:val="heading 1"/>
    <w:next w:val="a"/>
    <w:link w:val="10"/>
    <w:uiPriority w:val="9"/>
    <w:qFormat/>
    <w:rsid w:val="0035490E"/>
    <w:pPr>
      <w:keepNext/>
      <w:keepLines/>
      <w:spacing w:after="0" w:line="256" w:lineRule="auto"/>
      <w:ind w:left="10" w:right="90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90E"/>
    <w:rPr>
      <w:rFonts w:ascii="Times New Roman" w:eastAsia="Times New Roman" w:hAnsi="Times New Roman" w:cs="Times New Roman"/>
      <w:color w:val="000000"/>
      <w:sz w:val="4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5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dcterms:created xsi:type="dcterms:W3CDTF">2023-10-02T12:01:00Z</dcterms:created>
  <dcterms:modified xsi:type="dcterms:W3CDTF">2023-10-02T12:24:00Z</dcterms:modified>
</cp:coreProperties>
</file>